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49" w:rsidRPr="00DF3C58" w:rsidRDefault="002B50FD" w:rsidP="00836B8E">
      <w:pPr>
        <w:pStyle w:val="ConsPlusNormal"/>
        <w:jc w:val="center"/>
        <w:outlineLvl w:val="0"/>
        <w:rPr>
          <w:color w:val="0070C0"/>
          <w:sz w:val="40"/>
          <w:szCs w:val="40"/>
          <w:u w:val="single"/>
        </w:rPr>
      </w:pPr>
      <w:proofErr w:type="gramStart"/>
      <w:r w:rsidRPr="00DF3C58">
        <w:rPr>
          <w:b/>
          <w:color w:val="0070C0"/>
          <w:sz w:val="40"/>
          <w:szCs w:val="40"/>
          <w:u w:val="single"/>
        </w:rPr>
        <w:t>Общайтесь с налоговой инспекций с помощью Личного кабинета налогоплательщика для физических лиц</w:t>
      </w:r>
      <w:proofErr w:type="gramEnd"/>
    </w:p>
    <w:p w:rsidR="00376C49" w:rsidRPr="00836B8E" w:rsidRDefault="00376C49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sz w:val="26"/>
          <w:szCs w:val="26"/>
        </w:rPr>
        <w:t>Личный кабинет налогоплательщика - это информационный ресурс, который размещен на официал</w:t>
      </w:r>
      <w:bookmarkStart w:id="0" w:name="_GoBack"/>
      <w:bookmarkEnd w:id="0"/>
      <w:r w:rsidRPr="00836B8E">
        <w:rPr>
          <w:rFonts w:ascii="Arial" w:hAnsi="Arial" w:cs="Arial"/>
          <w:sz w:val="26"/>
          <w:szCs w:val="26"/>
        </w:rPr>
        <w:t>ьном сайте ФНС России и может использоваться, в частности, для получения налогоплательщиком документов от налогового органа, а также для передачи в налоговый орган документов (информации)</w:t>
      </w:r>
      <w:r w:rsidR="00836B8E" w:rsidRPr="00836B8E">
        <w:rPr>
          <w:rFonts w:ascii="Arial" w:hAnsi="Arial" w:cs="Arial"/>
          <w:sz w:val="26"/>
          <w:szCs w:val="26"/>
        </w:rPr>
        <w:t>, сведений в электронной форме</w:t>
      </w:r>
      <w:proofErr w:type="gramStart"/>
      <w:r w:rsidR="00836B8E" w:rsidRPr="00836B8E">
        <w:rPr>
          <w:rFonts w:ascii="Arial" w:hAnsi="Arial" w:cs="Arial"/>
          <w:sz w:val="26"/>
          <w:szCs w:val="26"/>
        </w:rPr>
        <w:t xml:space="preserve"> </w:t>
      </w:r>
      <w:r w:rsidRPr="00836B8E">
        <w:rPr>
          <w:rFonts w:ascii="Arial" w:hAnsi="Arial" w:cs="Arial"/>
          <w:sz w:val="26"/>
          <w:szCs w:val="26"/>
        </w:rPr>
        <w:t>.</w:t>
      </w:r>
      <w:proofErr w:type="gramEnd"/>
    </w:p>
    <w:p w:rsidR="00376C49" w:rsidRPr="00836B8E" w:rsidRDefault="00376C49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sz w:val="26"/>
          <w:szCs w:val="26"/>
        </w:rPr>
        <w:t xml:space="preserve">Ознакомиться с функциональными возможностями сервиса "Личный кабинет налогоплательщика для физических лиц" возможно на тестовом </w:t>
      </w:r>
      <w:proofErr w:type="gramStart"/>
      <w:r w:rsidRPr="00836B8E">
        <w:rPr>
          <w:rFonts w:ascii="Arial" w:hAnsi="Arial" w:cs="Arial"/>
          <w:sz w:val="26"/>
          <w:szCs w:val="26"/>
        </w:rPr>
        <w:t>примере</w:t>
      </w:r>
      <w:proofErr w:type="gramEnd"/>
      <w:r w:rsidRPr="00836B8E">
        <w:rPr>
          <w:rFonts w:ascii="Arial" w:hAnsi="Arial" w:cs="Arial"/>
          <w:sz w:val="26"/>
          <w:szCs w:val="26"/>
        </w:rPr>
        <w:t xml:space="preserve"> на сайте ФНС России. Для этого необходимо ввести логин - 000 000 000 000 (двенадцать нулей) и произвольный пароль.</w:t>
      </w:r>
    </w:p>
    <w:p w:rsidR="002B50FD" w:rsidRDefault="002B50FD">
      <w:pPr>
        <w:pStyle w:val="ConsPlusNormal"/>
        <w:outlineLvl w:val="0"/>
        <w:rPr>
          <w:rFonts w:ascii="Arial" w:hAnsi="Arial" w:cs="Arial"/>
          <w:b/>
          <w:sz w:val="26"/>
          <w:szCs w:val="26"/>
        </w:rPr>
      </w:pPr>
    </w:p>
    <w:p w:rsidR="00376C49" w:rsidRPr="002B50FD" w:rsidRDefault="00376C49">
      <w:pPr>
        <w:pStyle w:val="ConsPlusNormal"/>
        <w:outlineLvl w:val="0"/>
        <w:rPr>
          <w:rFonts w:ascii="Arial" w:hAnsi="Arial" w:cs="Arial"/>
          <w:color w:val="0070C0"/>
          <w:sz w:val="26"/>
          <w:szCs w:val="26"/>
          <w:u w:val="single"/>
        </w:rPr>
      </w:pPr>
      <w:r w:rsidRPr="00836B8E">
        <w:rPr>
          <w:rFonts w:ascii="Arial" w:hAnsi="Arial" w:cs="Arial"/>
          <w:b/>
          <w:sz w:val="26"/>
          <w:szCs w:val="26"/>
        </w:rPr>
        <w:t xml:space="preserve"> </w:t>
      </w:r>
      <w:r w:rsidR="002B50FD">
        <w:rPr>
          <w:rFonts w:ascii="Arial" w:hAnsi="Arial" w:cs="Arial"/>
          <w:b/>
          <w:sz w:val="26"/>
          <w:szCs w:val="26"/>
        </w:rPr>
        <w:t xml:space="preserve">    </w:t>
      </w:r>
      <w:r w:rsidRPr="002B50FD">
        <w:rPr>
          <w:rFonts w:ascii="Arial" w:hAnsi="Arial" w:cs="Arial"/>
          <w:b/>
          <w:color w:val="0070C0"/>
          <w:sz w:val="26"/>
          <w:szCs w:val="26"/>
          <w:u w:val="single"/>
        </w:rPr>
        <w:t>Функциональные возможности личного кабинета налогоплательщика</w:t>
      </w:r>
    </w:p>
    <w:p w:rsidR="00376C49" w:rsidRPr="002B50FD" w:rsidRDefault="00376C49" w:rsidP="00376C49">
      <w:pPr>
        <w:pStyle w:val="ConsPlusNormal"/>
        <w:jc w:val="center"/>
        <w:outlineLvl w:val="1"/>
        <w:rPr>
          <w:rFonts w:ascii="Arial" w:hAnsi="Arial" w:cs="Arial"/>
          <w:b/>
          <w:color w:val="0070C0"/>
          <w:sz w:val="26"/>
          <w:szCs w:val="26"/>
          <w:u w:val="single"/>
        </w:rPr>
      </w:pPr>
    </w:p>
    <w:p w:rsidR="00376C49" w:rsidRPr="00836B8E" w:rsidRDefault="002B50FD" w:rsidP="002B50FD">
      <w:pPr>
        <w:pStyle w:val="ConsPlusNormal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</w:t>
      </w:r>
      <w:proofErr w:type="gramStart"/>
      <w:r w:rsidR="00376C49" w:rsidRPr="00836B8E">
        <w:rPr>
          <w:rFonts w:ascii="Arial" w:hAnsi="Arial" w:cs="Arial"/>
          <w:b/>
          <w:sz w:val="26"/>
          <w:szCs w:val="26"/>
        </w:rPr>
        <w:t>Контроль за</w:t>
      </w:r>
      <w:proofErr w:type="gramEnd"/>
      <w:r w:rsidR="00376C49" w:rsidRPr="00836B8E">
        <w:rPr>
          <w:rFonts w:ascii="Arial" w:hAnsi="Arial" w:cs="Arial"/>
          <w:b/>
          <w:sz w:val="26"/>
          <w:szCs w:val="26"/>
        </w:rPr>
        <w:t xml:space="preserve"> состоянием расчетов с бюджетом по налогам</w:t>
      </w:r>
    </w:p>
    <w:p w:rsidR="00D63581" w:rsidRPr="00836B8E" w:rsidRDefault="00376C49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sz w:val="26"/>
          <w:szCs w:val="26"/>
        </w:rPr>
        <w:t>В частности, если в прошлом году налоговый агент</w:t>
      </w:r>
      <w:r w:rsidR="00D63581" w:rsidRPr="00836B8E">
        <w:rPr>
          <w:rFonts w:ascii="Arial" w:hAnsi="Arial" w:cs="Arial"/>
          <w:sz w:val="26"/>
          <w:szCs w:val="26"/>
        </w:rPr>
        <w:t xml:space="preserve"> (работодатель)</w:t>
      </w:r>
      <w:r w:rsidRPr="00836B8E">
        <w:rPr>
          <w:rFonts w:ascii="Arial" w:hAnsi="Arial" w:cs="Arial"/>
          <w:sz w:val="26"/>
          <w:szCs w:val="26"/>
        </w:rPr>
        <w:t xml:space="preserve"> не удержал из вашего дохода, исчисленные суммы НДФЛ, он должен был передать соответствующую информацию в налоговый орган не позднее 1 марта следующего года (</w:t>
      </w:r>
      <w:hyperlink r:id="rId6" w:history="1">
        <w:r w:rsidRPr="00836B8E">
          <w:rPr>
            <w:rFonts w:ascii="Arial" w:hAnsi="Arial" w:cs="Arial"/>
            <w:color w:val="0000FF"/>
            <w:sz w:val="26"/>
            <w:szCs w:val="26"/>
          </w:rPr>
          <w:t>п. 5 ст. 226</w:t>
        </w:r>
      </w:hyperlink>
      <w:r w:rsidRPr="00836B8E">
        <w:rPr>
          <w:rFonts w:ascii="Arial" w:hAnsi="Arial" w:cs="Arial"/>
          <w:sz w:val="26"/>
          <w:szCs w:val="26"/>
        </w:rPr>
        <w:t xml:space="preserve"> НК РФ). </w:t>
      </w:r>
    </w:p>
    <w:p w:rsidR="00376C49" w:rsidRPr="00836B8E" w:rsidRDefault="00D63581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sz w:val="26"/>
          <w:szCs w:val="26"/>
        </w:rPr>
        <w:t>В личном кабинете</w:t>
      </w:r>
      <w:r w:rsidR="00376C49" w:rsidRPr="00836B8E">
        <w:rPr>
          <w:rFonts w:ascii="Arial" w:hAnsi="Arial" w:cs="Arial"/>
          <w:sz w:val="26"/>
          <w:szCs w:val="26"/>
        </w:rPr>
        <w:t xml:space="preserve"> вы увидите, числится ли за вами неуплаченный НДФЛ, а также сумму долга и начисленные на нее пени (штрафы).</w:t>
      </w:r>
    </w:p>
    <w:p w:rsidR="00376C49" w:rsidRPr="00836B8E" w:rsidRDefault="00376C49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sz w:val="26"/>
          <w:szCs w:val="26"/>
        </w:rPr>
        <w:t xml:space="preserve">В личном кабинете </w:t>
      </w:r>
      <w:r w:rsidR="00D63581" w:rsidRPr="00836B8E">
        <w:rPr>
          <w:rFonts w:ascii="Arial" w:hAnsi="Arial" w:cs="Arial"/>
          <w:sz w:val="26"/>
          <w:szCs w:val="26"/>
        </w:rPr>
        <w:t>также можно</w:t>
      </w:r>
      <w:r w:rsidRPr="00836B8E">
        <w:rPr>
          <w:rFonts w:ascii="Arial" w:hAnsi="Arial" w:cs="Arial"/>
          <w:sz w:val="26"/>
          <w:szCs w:val="26"/>
        </w:rPr>
        <w:t xml:space="preserve"> не только просматривать, но и выгружать на свой компьютер справки по </w:t>
      </w:r>
      <w:hyperlink r:id="rId7" w:history="1">
        <w:r w:rsidRPr="00836B8E">
          <w:rPr>
            <w:rFonts w:ascii="Arial" w:hAnsi="Arial" w:cs="Arial"/>
            <w:color w:val="0000FF"/>
            <w:sz w:val="26"/>
            <w:szCs w:val="26"/>
          </w:rPr>
          <w:t>форме 2-НДФЛ</w:t>
        </w:r>
      </w:hyperlink>
      <w:r w:rsidRPr="00836B8E">
        <w:rPr>
          <w:rFonts w:ascii="Arial" w:hAnsi="Arial" w:cs="Arial"/>
          <w:sz w:val="26"/>
          <w:szCs w:val="26"/>
        </w:rPr>
        <w:t xml:space="preserve">, в </w:t>
      </w:r>
      <w:r w:rsidR="00D63581" w:rsidRPr="00836B8E">
        <w:rPr>
          <w:rFonts w:ascii="Arial" w:hAnsi="Arial" w:cs="Arial"/>
          <w:sz w:val="26"/>
          <w:szCs w:val="26"/>
        </w:rPr>
        <w:t xml:space="preserve">которой отражаются, </w:t>
      </w:r>
      <w:r w:rsidRPr="00836B8E">
        <w:rPr>
          <w:rFonts w:ascii="Arial" w:hAnsi="Arial" w:cs="Arial"/>
          <w:sz w:val="26"/>
          <w:szCs w:val="26"/>
        </w:rPr>
        <w:t xml:space="preserve"> полученные физлицом доходы, налоговые вычеты, суммы </w:t>
      </w:r>
      <w:proofErr w:type="gramStart"/>
      <w:r w:rsidRPr="00836B8E">
        <w:rPr>
          <w:rFonts w:ascii="Arial" w:hAnsi="Arial" w:cs="Arial"/>
          <w:sz w:val="26"/>
          <w:szCs w:val="26"/>
        </w:rPr>
        <w:t>удержанного</w:t>
      </w:r>
      <w:proofErr w:type="gramEnd"/>
      <w:r w:rsidRPr="00836B8E">
        <w:rPr>
          <w:rFonts w:ascii="Arial" w:hAnsi="Arial" w:cs="Arial"/>
          <w:sz w:val="26"/>
          <w:szCs w:val="26"/>
        </w:rPr>
        <w:t xml:space="preserve"> и перечисленного </w:t>
      </w:r>
      <w:r w:rsidR="00D63581" w:rsidRPr="00836B8E">
        <w:rPr>
          <w:rFonts w:ascii="Arial" w:hAnsi="Arial" w:cs="Arial"/>
          <w:sz w:val="26"/>
          <w:szCs w:val="26"/>
        </w:rPr>
        <w:t>работодателем</w:t>
      </w:r>
      <w:r w:rsidRPr="00836B8E">
        <w:rPr>
          <w:rFonts w:ascii="Arial" w:hAnsi="Arial" w:cs="Arial"/>
          <w:sz w:val="26"/>
          <w:szCs w:val="26"/>
        </w:rPr>
        <w:t xml:space="preserve"> НДФЛ.</w:t>
      </w:r>
    </w:p>
    <w:p w:rsidR="00376C49" w:rsidRPr="00836B8E" w:rsidRDefault="00376C49" w:rsidP="00376C49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sz w:val="26"/>
          <w:szCs w:val="26"/>
        </w:rPr>
        <w:t xml:space="preserve">Также в личном кабинете можно отследить актуальную информацию о начисленных суммах имущественных налогов и  проверить </w:t>
      </w:r>
      <w:r w:rsidR="00D63581" w:rsidRPr="00836B8E">
        <w:rPr>
          <w:rFonts w:ascii="Arial" w:hAnsi="Arial" w:cs="Arial"/>
          <w:sz w:val="26"/>
          <w:szCs w:val="26"/>
        </w:rPr>
        <w:t>правильность отражения</w:t>
      </w:r>
      <w:r w:rsidRPr="00836B8E">
        <w:rPr>
          <w:rFonts w:ascii="Arial" w:hAnsi="Arial" w:cs="Arial"/>
          <w:sz w:val="26"/>
          <w:szCs w:val="26"/>
        </w:rPr>
        <w:t xml:space="preserve"> объект</w:t>
      </w:r>
      <w:r w:rsidR="00D63581" w:rsidRPr="00836B8E">
        <w:rPr>
          <w:rFonts w:ascii="Arial" w:hAnsi="Arial" w:cs="Arial"/>
          <w:sz w:val="26"/>
          <w:szCs w:val="26"/>
        </w:rPr>
        <w:t>ов</w:t>
      </w:r>
      <w:r w:rsidRPr="00836B8E">
        <w:rPr>
          <w:rFonts w:ascii="Arial" w:hAnsi="Arial" w:cs="Arial"/>
          <w:sz w:val="26"/>
          <w:szCs w:val="26"/>
        </w:rPr>
        <w:t xml:space="preserve"> налогообложения (недвижимое имущество, транспортные средства).</w:t>
      </w:r>
    </w:p>
    <w:p w:rsidR="00376C49" w:rsidRPr="00836B8E" w:rsidRDefault="00376C49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sz w:val="26"/>
          <w:szCs w:val="26"/>
        </w:rPr>
        <w:t>Так, например, может быть исчислен налог за период, когда  имущество вы уже продали или подарили другому лицу.</w:t>
      </w:r>
    </w:p>
    <w:p w:rsidR="00376C49" w:rsidRPr="00836B8E" w:rsidRDefault="00376C49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</w:p>
    <w:p w:rsidR="00376C49" w:rsidRPr="00836B8E" w:rsidRDefault="00D63581">
      <w:pPr>
        <w:pStyle w:val="ConsPlusNormal"/>
        <w:outlineLvl w:val="1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b/>
          <w:sz w:val="26"/>
          <w:szCs w:val="26"/>
        </w:rPr>
        <w:t xml:space="preserve">                               </w:t>
      </w:r>
      <w:r w:rsidR="00376C49" w:rsidRPr="00836B8E">
        <w:rPr>
          <w:rFonts w:ascii="Arial" w:hAnsi="Arial" w:cs="Arial"/>
          <w:b/>
          <w:sz w:val="26"/>
          <w:szCs w:val="26"/>
        </w:rPr>
        <w:t>Получение налоговых уведомлений</w:t>
      </w:r>
    </w:p>
    <w:p w:rsidR="00376C49" w:rsidRPr="00836B8E" w:rsidRDefault="00376C49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sz w:val="26"/>
          <w:szCs w:val="26"/>
        </w:rPr>
        <w:t xml:space="preserve">По общему правилу граждане уплачивают транспортный налог, земельный налог и налог на имущество на основании налогового уведомления, направляемого налоговой инспекцией. Также по уведомлению уплачивается НДФЛ с доходов, полученных начиная с 2016 г., если налоговый агент не смог удержать налог и представил сообщение об этом в налоговый орган. Уведомление может вручаться лично под расписку, пересылаться по почте заказным письмом, а также передаваться в электронной форме, в частности через </w:t>
      </w:r>
      <w:r w:rsidR="00D63581" w:rsidRPr="00836B8E">
        <w:rPr>
          <w:rFonts w:ascii="Arial" w:hAnsi="Arial" w:cs="Arial"/>
          <w:sz w:val="26"/>
          <w:szCs w:val="26"/>
        </w:rPr>
        <w:t>личный кабинет</w:t>
      </w:r>
    </w:p>
    <w:p w:rsidR="00376C49" w:rsidRPr="00836B8E" w:rsidRDefault="00376C4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76C49" w:rsidRPr="00836B8E" w:rsidRDefault="00376C49">
      <w:pPr>
        <w:pStyle w:val="ConsPlusNormal"/>
        <w:ind w:left="540"/>
        <w:jc w:val="both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b/>
          <w:i/>
          <w:sz w:val="26"/>
          <w:szCs w:val="26"/>
        </w:rPr>
        <w:t>Примечание.</w:t>
      </w:r>
      <w:r w:rsidRPr="00836B8E">
        <w:rPr>
          <w:rFonts w:ascii="Arial" w:hAnsi="Arial" w:cs="Arial"/>
          <w:sz w:val="26"/>
          <w:szCs w:val="26"/>
        </w:rPr>
        <w:t xml:space="preserve"> </w:t>
      </w:r>
      <w:r w:rsidRPr="00836B8E">
        <w:rPr>
          <w:rFonts w:ascii="Arial" w:hAnsi="Arial" w:cs="Arial"/>
          <w:i/>
          <w:sz w:val="26"/>
          <w:szCs w:val="26"/>
        </w:rPr>
        <w:t>С 2019 г. можно добровольно перечислить единый налоговый платеж в счет предстоящей оплаты имущественных налогов (</w:t>
      </w:r>
      <w:hyperlink r:id="rId8" w:history="1">
        <w:r w:rsidRPr="00836B8E">
          <w:rPr>
            <w:rFonts w:ascii="Arial" w:hAnsi="Arial" w:cs="Arial"/>
            <w:i/>
            <w:color w:val="0000FF"/>
            <w:sz w:val="26"/>
            <w:szCs w:val="26"/>
          </w:rPr>
          <w:t>ст. 45.1</w:t>
        </w:r>
      </w:hyperlink>
      <w:r w:rsidRPr="00836B8E">
        <w:rPr>
          <w:rFonts w:ascii="Arial" w:hAnsi="Arial" w:cs="Arial"/>
          <w:i/>
          <w:sz w:val="26"/>
          <w:szCs w:val="26"/>
        </w:rPr>
        <w:t xml:space="preserve"> НК РФ).</w:t>
      </w:r>
    </w:p>
    <w:p w:rsidR="00376C49" w:rsidRPr="00836B8E" w:rsidRDefault="00376C4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76C49" w:rsidRPr="00836B8E" w:rsidRDefault="00376C49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sz w:val="26"/>
          <w:szCs w:val="26"/>
        </w:rPr>
        <w:t xml:space="preserve">Налоговое уведомление, направленное по почте, может не дойти до вас. В связи с этим вы рискуете пропустить сроки уплаты причитающихся налогов, что повлечет за собой начисление пеней и даже штрафов. Обмен информацией с налоговым органом через </w:t>
      </w:r>
      <w:r w:rsidR="00D63581" w:rsidRPr="00836B8E">
        <w:rPr>
          <w:rFonts w:ascii="Arial" w:hAnsi="Arial" w:cs="Arial"/>
          <w:sz w:val="26"/>
          <w:szCs w:val="26"/>
        </w:rPr>
        <w:t>личный кабинет</w:t>
      </w:r>
      <w:r w:rsidRPr="00836B8E">
        <w:rPr>
          <w:rFonts w:ascii="Arial" w:hAnsi="Arial" w:cs="Arial"/>
          <w:sz w:val="26"/>
          <w:szCs w:val="26"/>
        </w:rPr>
        <w:t xml:space="preserve"> исключает риск потери налогового уведомления и, соответственно, позволяет вовремя получать максимально достоверную информацию.</w:t>
      </w:r>
    </w:p>
    <w:p w:rsidR="00376C49" w:rsidRPr="00836B8E" w:rsidRDefault="00376C49">
      <w:pPr>
        <w:pStyle w:val="ConsPlusNormal"/>
        <w:spacing w:before="260"/>
        <w:jc w:val="both"/>
        <w:rPr>
          <w:rFonts w:ascii="Arial" w:hAnsi="Arial" w:cs="Arial"/>
          <w:sz w:val="26"/>
          <w:szCs w:val="26"/>
        </w:rPr>
      </w:pPr>
    </w:p>
    <w:p w:rsidR="00376C49" w:rsidRPr="00836B8E" w:rsidRDefault="00376C49" w:rsidP="00D63581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b/>
          <w:sz w:val="26"/>
          <w:szCs w:val="26"/>
        </w:rPr>
        <w:t>Представление в налоговый орган сообщений, уведомлений, заявлений о предоставлении льготы или подтверждении права на вычет</w:t>
      </w:r>
    </w:p>
    <w:p w:rsidR="00376C49" w:rsidRPr="00836B8E" w:rsidRDefault="00D63581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sz w:val="26"/>
          <w:szCs w:val="26"/>
        </w:rPr>
        <w:t>Через «Личный кабинет налогоплательщика для физических лиц»</w:t>
      </w:r>
      <w:r w:rsidR="00376C49" w:rsidRPr="00836B8E">
        <w:rPr>
          <w:rFonts w:ascii="Arial" w:hAnsi="Arial" w:cs="Arial"/>
          <w:sz w:val="26"/>
          <w:szCs w:val="26"/>
        </w:rPr>
        <w:t xml:space="preserve"> в электронной форме </w:t>
      </w:r>
      <w:r w:rsidRPr="00836B8E">
        <w:rPr>
          <w:rFonts w:ascii="Arial" w:hAnsi="Arial" w:cs="Arial"/>
          <w:sz w:val="26"/>
          <w:szCs w:val="26"/>
        </w:rPr>
        <w:t>можно</w:t>
      </w:r>
      <w:r w:rsidR="00376C49" w:rsidRPr="00836B8E">
        <w:rPr>
          <w:rFonts w:ascii="Arial" w:hAnsi="Arial" w:cs="Arial"/>
          <w:sz w:val="26"/>
          <w:szCs w:val="26"/>
        </w:rPr>
        <w:t xml:space="preserve"> направить следующие док</w:t>
      </w:r>
      <w:r w:rsidRPr="00836B8E">
        <w:rPr>
          <w:rFonts w:ascii="Arial" w:hAnsi="Arial" w:cs="Arial"/>
          <w:sz w:val="26"/>
          <w:szCs w:val="26"/>
        </w:rPr>
        <w:t>ументы:</w:t>
      </w:r>
    </w:p>
    <w:p w:rsidR="00376C49" w:rsidRPr="00836B8E" w:rsidRDefault="00DF3C58">
      <w:pPr>
        <w:pStyle w:val="ConsPlusNormal"/>
        <w:numPr>
          <w:ilvl w:val="0"/>
          <w:numId w:val="1"/>
        </w:numPr>
        <w:spacing w:before="220"/>
        <w:jc w:val="both"/>
        <w:rPr>
          <w:rFonts w:ascii="Arial" w:hAnsi="Arial" w:cs="Arial"/>
          <w:sz w:val="26"/>
          <w:szCs w:val="26"/>
        </w:rPr>
      </w:pPr>
      <w:hyperlink r:id="rId9" w:history="1">
        <w:r w:rsidR="00376C49" w:rsidRPr="00836B8E">
          <w:rPr>
            <w:rFonts w:ascii="Arial" w:hAnsi="Arial" w:cs="Arial"/>
            <w:color w:val="0000FF"/>
            <w:sz w:val="26"/>
            <w:szCs w:val="26"/>
          </w:rPr>
          <w:t>сообщение</w:t>
        </w:r>
      </w:hyperlink>
      <w:r w:rsidR="00376C49" w:rsidRPr="00836B8E">
        <w:rPr>
          <w:rFonts w:ascii="Arial" w:hAnsi="Arial" w:cs="Arial"/>
          <w:sz w:val="26"/>
          <w:szCs w:val="26"/>
        </w:rPr>
        <w:t xml:space="preserve"> о наличии недвижимости и (или) транспортных средств, являющихся объектами налогообложения, в отношении которых вы никогда не получали налоговое уведомление и не пользуетесь льготой. Срок представления такого сообщения - до 31 декабря года, следующего за истекшим налоговым периодом (годом);</w:t>
      </w:r>
    </w:p>
    <w:p w:rsidR="00376C49" w:rsidRPr="00836B8E" w:rsidRDefault="00DF3C58">
      <w:pPr>
        <w:pStyle w:val="ConsPlusNormal"/>
        <w:numPr>
          <w:ilvl w:val="0"/>
          <w:numId w:val="1"/>
        </w:numPr>
        <w:spacing w:before="220"/>
        <w:jc w:val="both"/>
        <w:rPr>
          <w:rFonts w:ascii="Arial" w:hAnsi="Arial" w:cs="Arial"/>
          <w:sz w:val="26"/>
          <w:szCs w:val="26"/>
        </w:rPr>
      </w:pPr>
      <w:hyperlink r:id="rId10" w:history="1">
        <w:r w:rsidR="00376C49" w:rsidRPr="00836B8E">
          <w:rPr>
            <w:rFonts w:ascii="Arial" w:hAnsi="Arial" w:cs="Arial"/>
            <w:color w:val="0000FF"/>
            <w:sz w:val="26"/>
            <w:szCs w:val="26"/>
          </w:rPr>
          <w:t>уведомление</w:t>
        </w:r>
      </w:hyperlink>
      <w:r w:rsidR="00376C49" w:rsidRPr="00836B8E">
        <w:rPr>
          <w:rFonts w:ascii="Arial" w:hAnsi="Arial" w:cs="Arial"/>
          <w:sz w:val="26"/>
          <w:szCs w:val="26"/>
        </w:rPr>
        <w:t xml:space="preserve"> о выбранных объектах налогообложения в целях предоставления льготы по налогу на имущество физлиц. Срок его направления - не позднее 31 декабря года, начиная с которого льгота подлежит применению;</w:t>
      </w:r>
    </w:p>
    <w:p w:rsidR="00376C49" w:rsidRPr="00836B8E" w:rsidRDefault="00DF3C58">
      <w:pPr>
        <w:pStyle w:val="ConsPlusNormal"/>
        <w:numPr>
          <w:ilvl w:val="0"/>
          <w:numId w:val="1"/>
        </w:numPr>
        <w:spacing w:before="220"/>
        <w:jc w:val="both"/>
        <w:rPr>
          <w:rFonts w:ascii="Arial" w:hAnsi="Arial" w:cs="Arial"/>
          <w:sz w:val="26"/>
          <w:szCs w:val="26"/>
        </w:rPr>
      </w:pPr>
      <w:hyperlink r:id="rId11" w:history="1">
        <w:r w:rsidR="00376C49" w:rsidRPr="00836B8E">
          <w:rPr>
            <w:rFonts w:ascii="Arial" w:hAnsi="Arial" w:cs="Arial"/>
            <w:color w:val="0000FF"/>
            <w:sz w:val="26"/>
            <w:szCs w:val="26"/>
          </w:rPr>
          <w:t>уведомление</w:t>
        </w:r>
      </w:hyperlink>
      <w:r w:rsidR="00376C49" w:rsidRPr="00836B8E">
        <w:rPr>
          <w:rFonts w:ascii="Arial" w:hAnsi="Arial" w:cs="Arial"/>
          <w:sz w:val="26"/>
          <w:szCs w:val="26"/>
        </w:rPr>
        <w:t xml:space="preserve"> о выбранном земельном участке, в отношении которого применяется налоговый вычет по земельному налогу. Срок его представления - не позднее 31 декабря года, начиная с которого применяется вычет;</w:t>
      </w:r>
    </w:p>
    <w:p w:rsidR="00376C49" w:rsidRPr="00836B8E" w:rsidRDefault="00DF3C58">
      <w:pPr>
        <w:pStyle w:val="ConsPlusNormal"/>
        <w:numPr>
          <w:ilvl w:val="0"/>
          <w:numId w:val="1"/>
        </w:numPr>
        <w:spacing w:before="220"/>
        <w:jc w:val="both"/>
        <w:rPr>
          <w:rFonts w:ascii="Arial" w:hAnsi="Arial" w:cs="Arial"/>
          <w:sz w:val="26"/>
          <w:szCs w:val="26"/>
        </w:rPr>
      </w:pPr>
      <w:hyperlink r:id="rId12" w:history="1">
        <w:r w:rsidR="00376C49" w:rsidRPr="00836B8E">
          <w:rPr>
            <w:rFonts w:ascii="Arial" w:hAnsi="Arial" w:cs="Arial"/>
            <w:color w:val="0000FF"/>
            <w:sz w:val="26"/>
            <w:szCs w:val="26"/>
          </w:rPr>
          <w:t>заявление</w:t>
        </w:r>
      </w:hyperlink>
      <w:r w:rsidR="00376C49" w:rsidRPr="00836B8E">
        <w:rPr>
          <w:rFonts w:ascii="Arial" w:hAnsi="Arial" w:cs="Arial"/>
          <w:sz w:val="26"/>
          <w:szCs w:val="26"/>
        </w:rPr>
        <w:t xml:space="preserve"> о предоставлении льготы по налогу на имущество физлиц, транспортному и земельному налогам;</w:t>
      </w:r>
    </w:p>
    <w:p w:rsidR="00376C49" w:rsidRPr="00836B8E" w:rsidRDefault="00376C49">
      <w:pPr>
        <w:pStyle w:val="ConsPlusNormal"/>
        <w:numPr>
          <w:ilvl w:val="0"/>
          <w:numId w:val="1"/>
        </w:numPr>
        <w:spacing w:before="220"/>
        <w:jc w:val="both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sz w:val="26"/>
          <w:szCs w:val="26"/>
        </w:rPr>
        <w:t>заявления о подтверждении права на получение налоговых вычетов (имущественного, социального).</w:t>
      </w:r>
    </w:p>
    <w:p w:rsidR="00376C49" w:rsidRPr="00836B8E" w:rsidRDefault="00376C49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sz w:val="26"/>
          <w:szCs w:val="26"/>
        </w:rPr>
        <w:t>Указанные документы (кроме уведомлений и заявления о предоставлении налоговой льготы) необходимо направить вместе с отсканированными копиями подтверждающих документов.</w:t>
      </w:r>
    </w:p>
    <w:p w:rsidR="00D63581" w:rsidRPr="00836B8E" w:rsidRDefault="00D63581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</w:p>
    <w:p w:rsidR="00376C49" w:rsidRPr="00836B8E" w:rsidRDefault="00376C49" w:rsidP="00D63581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b/>
          <w:sz w:val="26"/>
          <w:szCs w:val="26"/>
        </w:rPr>
        <w:t>Заполнение и представление декларации по форме 3-НДФЛ</w:t>
      </w:r>
    </w:p>
    <w:p w:rsidR="00376C49" w:rsidRDefault="00376C49" w:rsidP="00D63581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sz w:val="26"/>
          <w:szCs w:val="26"/>
        </w:rPr>
        <w:t xml:space="preserve">В </w:t>
      </w:r>
      <w:r w:rsidR="00D63581" w:rsidRPr="00836B8E">
        <w:rPr>
          <w:rFonts w:ascii="Arial" w:hAnsi="Arial" w:cs="Arial"/>
          <w:sz w:val="26"/>
          <w:szCs w:val="26"/>
        </w:rPr>
        <w:t>личном кабинете также можно</w:t>
      </w:r>
      <w:r w:rsidRPr="00836B8E">
        <w:rPr>
          <w:rFonts w:ascii="Arial" w:hAnsi="Arial" w:cs="Arial"/>
          <w:sz w:val="26"/>
          <w:szCs w:val="26"/>
        </w:rPr>
        <w:t xml:space="preserve"> скачать декларацию по </w:t>
      </w:r>
      <w:hyperlink r:id="rId13" w:history="1">
        <w:r w:rsidRPr="00836B8E">
          <w:rPr>
            <w:rFonts w:ascii="Arial" w:hAnsi="Arial" w:cs="Arial"/>
            <w:color w:val="0000FF"/>
            <w:sz w:val="26"/>
            <w:szCs w:val="26"/>
          </w:rPr>
          <w:t>форме 3-НДФЛ</w:t>
        </w:r>
      </w:hyperlink>
      <w:r w:rsidR="00D63581" w:rsidRPr="00836B8E">
        <w:rPr>
          <w:rFonts w:ascii="Arial" w:hAnsi="Arial" w:cs="Arial"/>
          <w:sz w:val="26"/>
          <w:szCs w:val="26"/>
        </w:rPr>
        <w:t>, или</w:t>
      </w:r>
      <w:r w:rsidRPr="00836B8E">
        <w:rPr>
          <w:rFonts w:ascii="Arial" w:hAnsi="Arial" w:cs="Arial"/>
          <w:sz w:val="26"/>
          <w:szCs w:val="26"/>
        </w:rPr>
        <w:t xml:space="preserve"> заполнить такую декларацию в режиме онлайн и, подписав ее усиленной неквалифицированной электронной подписью, направить в налоговую инспекцию в </w:t>
      </w:r>
      <w:r w:rsidRPr="00836B8E">
        <w:rPr>
          <w:rFonts w:ascii="Arial" w:hAnsi="Arial" w:cs="Arial"/>
          <w:sz w:val="26"/>
          <w:szCs w:val="26"/>
        </w:rPr>
        <w:lastRenderedPageBreak/>
        <w:t>электронном виде. В таком же порядке можно направить отсканированные копии подтверждающих документов. Дублировать декларацию и подтверждающие документы на бумажном носителе в этом случае не нужно</w:t>
      </w:r>
    </w:p>
    <w:p w:rsidR="00836B8E" w:rsidRPr="00836B8E" w:rsidRDefault="00836B8E" w:rsidP="00D63581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</w:p>
    <w:p w:rsidR="00376C49" w:rsidRPr="00836B8E" w:rsidRDefault="00D63581">
      <w:pPr>
        <w:pStyle w:val="ConsPlusNormal"/>
        <w:outlineLvl w:val="1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b/>
          <w:sz w:val="26"/>
          <w:szCs w:val="26"/>
        </w:rPr>
        <w:t xml:space="preserve">                           </w:t>
      </w:r>
      <w:r w:rsidR="00376C49" w:rsidRPr="00836B8E">
        <w:rPr>
          <w:rFonts w:ascii="Arial" w:hAnsi="Arial" w:cs="Arial"/>
          <w:b/>
          <w:sz w:val="26"/>
          <w:szCs w:val="26"/>
        </w:rPr>
        <w:t xml:space="preserve"> Обращение в налоговые органы без личного визита</w:t>
      </w:r>
    </w:p>
    <w:p w:rsidR="00376C49" w:rsidRPr="00836B8E" w:rsidRDefault="00376C49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sz w:val="26"/>
          <w:szCs w:val="26"/>
        </w:rPr>
        <w:t xml:space="preserve">Обращения, направленные в налоговый орган </w:t>
      </w:r>
      <w:r w:rsidR="00D63581" w:rsidRPr="00836B8E">
        <w:rPr>
          <w:rFonts w:ascii="Arial" w:hAnsi="Arial" w:cs="Arial"/>
          <w:sz w:val="26"/>
          <w:szCs w:val="26"/>
        </w:rPr>
        <w:t>через форму обратной связи в личном кабинете</w:t>
      </w:r>
      <w:r w:rsidRPr="00836B8E">
        <w:rPr>
          <w:rFonts w:ascii="Arial" w:hAnsi="Arial" w:cs="Arial"/>
          <w:sz w:val="26"/>
          <w:szCs w:val="26"/>
        </w:rPr>
        <w:t>, а также ответы налогового органа на эти обращения хранятся в разделе "Документы налогоплательщика".</w:t>
      </w:r>
    </w:p>
    <w:p w:rsidR="00376C49" w:rsidRPr="00836B8E" w:rsidRDefault="00376C49">
      <w:pPr>
        <w:pStyle w:val="ConsPlusNormal"/>
        <w:spacing w:before="260"/>
        <w:jc w:val="both"/>
        <w:rPr>
          <w:rFonts w:ascii="Arial" w:hAnsi="Arial" w:cs="Arial"/>
          <w:sz w:val="26"/>
          <w:szCs w:val="26"/>
        </w:rPr>
      </w:pPr>
    </w:p>
    <w:p w:rsidR="00D63581" w:rsidRPr="00836B8E" w:rsidRDefault="00376C49" w:rsidP="00D63581">
      <w:pPr>
        <w:pStyle w:val="ConsPlusNormal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836B8E">
        <w:rPr>
          <w:rFonts w:ascii="Arial" w:hAnsi="Arial" w:cs="Arial"/>
          <w:b/>
          <w:sz w:val="26"/>
          <w:szCs w:val="26"/>
        </w:rPr>
        <w:t>Оплата налоговой задолженности и налоговых платежей,</w:t>
      </w:r>
    </w:p>
    <w:p w:rsidR="00376C49" w:rsidRPr="00836B8E" w:rsidRDefault="00376C49" w:rsidP="00D63581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b/>
          <w:sz w:val="26"/>
          <w:szCs w:val="26"/>
        </w:rPr>
        <w:t>формирование платежных документов</w:t>
      </w:r>
    </w:p>
    <w:p w:rsidR="00376C49" w:rsidRPr="00836B8E" w:rsidRDefault="00376C49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sz w:val="26"/>
          <w:szCs w:val="26"/>
        </w:rPr>
        <w:t xml:space="preserve">С </w:t>
      </w:r>
      <w:r w:rsidR="00D63581" w:rsidRPr="00836B8E">
        <w:rPr>
          <w:rFonts w:ascii="Arial" w:hAnsi="Arial" w:cs="Arial"/>
          <w:sz w:val="26"/>
          <w:szCs w:val="26"/>
        </w:rPr>
        <w:t>личным кабинетом</w:t>
      </w:r>
      <w:r w:rsidRPr="00836B8E">
        <w:rPr>
          <w:rFonts w:ascii="Arial" w:hAnsi="Arial" w:cs="Arial"/>
          <w:sz w:val="26"/>
          <w:szCs w:val="26"/>
        </w:rPr>
        <w:t xml:space="preserve"> взаимоувязан электронный сервис "Заплати налоги", включающий сервис "Уплата налогов физич</w:t>
      </w:r>
      <w:r w:rsidR="00D63581" w:rsidRPr="00836B8E">
        <w:rPr>
          <w:rFonts w:ascii="Arial" w:hAnsi="Arial" w:cs="Arial"/>
          <w:sz w:val="26"/>
          <w:szCs w:val="26"/>
        </w:rPr>
        <w:t>еских лиц", который позволяет</w:t>
      </w:r>
      <w:r w:rsidRPr="00836B8E">
        <w:rPr>
          <w:rFonts w:ascii="Arial" w:hAnsi="Arial" w:cs="Arial"/>
          <w:sz w:val="26"/>
          <w:szCs w:val="26"/>
        </w:rPr>
        <w:t>:</w:t>
      </w:r>
    </w:p>
    <w:p w:rsidR="00376C49" w:rsidRPr="00836B8E" w:rsidRDefault="00376C49">
      <w:pPr>
        <w:pStyle w:val="ConsPlusNormal"/>
        <w:numPr>
          <w:ilvl w:val="0"/>
          <w:numId w:val="1"/>
        </w:numPr>
        <w:spacing w:before="220"/>
        <w:jc w:val="both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sz w:val="26"/>
          <w:szCs w:val="26"/>
        </w:rPr>
        <w:t>формировать платежные документы на уплату имущественных налогов до получения налогового уведомления (авансом);</w:t>
      </w:r>
    </w:p>
    <w:p w:rsidR="00376C49" w:rsidRPr="00836B8E" w:rsidRDefault="00376C49">
      <w:pPr>
        <w:pStyle w:val="ConsPlusNormal"/>
        <w:numPr>
          <w:ilvl w:val="0"/>
          <w:numId w:val="1"/>
        </w:numPr>
        <w:spacing w:before="220"/>
        <w:jc w:val="both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sz w:val="26"/>
          <w:szCs w:val="26"/>
        </w:rPr>
        <w:t xml:space="preserve">формировать платежные документы на уплату НДФЛ, а также платежные документы на уплату штрафа за несвоевременное представление налоговой декларации по </w:t>
      </w:r>
      <w:hyperlink r:id="rId14" w:history="1">
        <w:r w:rsidRPr="00836B8E">
          <w:rPr>
            <w:rFonts w:ascii="Arial" w:hAnsi="Arial" w:cs="Arial"/>
            <w:color w:val="0000FF"/>
            <w:sz w:val="26"/>
            <w:szCs w:val="26"/>
          </w:rPr>
          <w:t>форме 3-НДФЛ</w:t>
        </w:r>
      </w:hyperlink>
      <w:r w:rsidRPr="00836B8E">
        <w:rPr>
          <w:rFonts w:ascii="Arial" w:hAnsi="Arial" w:cs="Arial"/>
          <w:sz w:val="26"/>
          <w:szCs w:val="26"/>
        </w:rPr>
        <w:t>;</w:t>
      </w:r>
    </w:p>
    <w:p w:rsidR="00376C49" w:rsidRPr="00836B8E" w:rsidRDefault="00376C49">
      <w:pPr>
        <w:pStyle w:val="ConsPlusNormal"/>
        <w:numPr>
          <w:ilvl w:val="0"/>
          <w:numId w:val="1"/>
        </w:numPr>
        <w:spacing w:before="220"/>
        <w:jc w:val="both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sz w:val="26"/>
          <w:szCs w:val="26"/>
        </w:rPr>
        <w:t>формировать платежные документы на уплату задолженности;</w:t>
      </w:r>
    </w:p>
    <w:p w:rsidR="00376C49" w:rsidRPr="00836B8E" w:rsidRDefault="00376C49">
      <w:pPr>
        <w:pStyle w:val="ConsPlusNormal"/>
        <w:numPr>
          <w:ilvl w:val="0"/>
          <w:numId w:val="1"/>
        </w:numPr>
        <w:spacing w:before="220"/>
        <w:jc w:val="both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sz w:val="26"/>
          <w:szCs w:val="26"/>
        </w:rPr>
        <w:t>распечатывать сформированные документы для оплаты в любой кредитной организации или оплачивать безналичным путем с помощью онлайн-сервисов банков, заключивших соглашение с ФНС России.</w:t>
      </w:r>
    </w:p>
    <w:p w:rsidR="00376C49" w:rsidRPr="00836B8E" w:rsidRDefault="00376C49">
      <w:pPr>
        <w:pStyle w:val="ConsPlusNormal"/>
        <w:spacing w:before="320"/>
        <w:jc w:val="both"/>
        <w:rPr>
          <w:rFonts w:ascii="Arial" w:hAnsi="Arial" w:cs="Arial"/>
          <w:sz w:val="26"/>
          <w:szCs w:val="26"/>
        </w:rPr>
      </w:pPr>
    </w:p>
    <w:p w:rsidR="00376C49" w:rsidRPr="00836B8E" w:rsidRDefault="00376C49">
      <w:pPr>
        <w:pStyle w:val="ConsPlusNormal"/>
        <w:outlineLvl w:val="0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b/>
          <w:sz w:val="26"/>
          <w:szCs w:val="26"/>
        </w:rPr>
        <w:t>Получение доступа к личному кабинету налогоплательщика</w:t>
      </w:r>
    </w:p>
    <w:p w:rsidR="00376C49" w:rsidRPr="00836B8E" w:rsidRDefault="00836B8E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sz w:val="26"/>
          <w:szCs w:val="26"/>
        </w:rPr>
        <w:t xml:space="preserve">Получить доступ </w:t>
      </w:r>
      <w:proofErr w:type="gramStart"/>
      <w:r w:rsidRPr="00836B8E">
        <w:rPr>
          <w:rFonts w:ascii="Arial" w:hAnsi="Arial" w:cs="Arial"/>
          <w:sz w:val="26"/>
          <w:szCs w:val="26"/>
        </w:rPr>
        <w:t>к</w:t>
      </w:r>
      <w:proofErr w:type="gramEnd"/>
      <w:r w:rsidRPr="00836B8E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836B8E">
        <w:rPr>
          <w:rFonts w:ascii="Arial" w:hAnsi="Arial" w:cs="Arial"/>
          <w:sz w:val="26"/>
          <w:szCs w:val="26"/>
        </w:rPr>
        <w:t>личный</w:t>
      </w:r>
      <w:proofErr w:type="gramEnd"/>
      <w:r w:rsidRPr="00836B8E">
        <w:rPr>
          <w:rFonts w:ascii="Arial" w:hAnsi="Arial" w:cs="Arial"/>
          <w:sz w:val="26"/>
          <w:szCs w:val="26"/>
        </w:rPr>
        <w:t xml:space="preserve"> кабинет</w:t>
      </w:r>
      <w:r w:rsidR="00376C49" w:rsidRPr="00836B8E">
        <w:rPr>
          <w:rFonts w:ascii="Arial" w:hAnsi="Arial" w:cs="Arial"/>
          <w:sz w:val="26"/>
          <w:szCs w:val="26"/>
        </w:rPr>
        <w:t xml:space="preserve"> можно одним из следующих способов:</w:t>
      </w:r>
    </w:p>
    <w:p w:rsidR="00836B8E" w:rsidRPr="00836B8E" w:rsidRDefault="00376C49" w:rsidP="00836B8E">
      <w:pPr>
        <w:pStyle w:val="ConsPlusNormal"/>
        <w:numPr>
          <w:ilvl w:val="0"/>
          <w:numId w:val="1"/>
        </w:numPr>
        <w:spacing w:before="220"/>
        <w:jc w:val="both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sz w:val="26"/>
          <w:szCs w:val="26"/>
        </w:rPr>
        <w:t xml:space="preserve">с помощью логина и пароля, </w:t>
      </w:r>
      <w:proofErr w:type="gramStart"/>
      <w:r w:rsidRPr="00836B8E">
        <w:rPr>
          <w:rFonts w:ascii="Arial" w:hAnsi="Arial" w:cs="Arial"/>
          <w:sz w:val="26"/>
          <w:szCs w:val="26"/>
        </w:rPr>
        <w:t>указанных</w:t>
      </w:r>
      <w:proofErr w:type="gramEnd"/>
      <w:r w:rsidRPr="00836B8E">
        <w:rPr>
          <w:rFonts w:ascii="Arial" w:hAnsi="Arial" w:cs="Arial"/>
          <w:sz w:val="26"/>
          <w:szCs w:val="26"/>
        </w:rPr>
        <w:t xml:space="preserve"> в </w:t>
      </w:r>
      <w:hyperlink r:id="rId15" w:history="1">
        <w:r w:rsidRPr="00836B8E">
          <w:rPr>
            <w:rFonts w:ascii="Arial" w:hAnsi="Arial" w:cs="Arial"/>
            <w:color w:val="0000FF"/>
            <w:sz w:val="26"/>
            <w:szCs w:val="26"/>
          </w:rPr>
          <w:t>регистрационной карте</w:t>
        </w:r>
      </w:hyperlink>
      <w:r w:rsidRPr="00836B8E">
        <w:rPr>
          <w:rFonts w:ascii="Arial" w:hAnsi="Arial" w:cs="Arial"/>
          <w:sz w:val="26"/>
          <w:szCs w:val="26"/>
        </w:rPr>
        <w:t>. Получи</w:t>
      </w:r>
      <w:r w:rsidR="00D63581" w:rsidRPr="00836B8E">
        <w:rPr>
          <w:rFonts w:ascii="Arial" w:hAnsi="Arial" w:cs="Arial"/>
          <w:sz w:val="26"/>
          <w:szCs w:val="26"/>
        </w:rPr>
        <w:t>ть ее можно</w:t>
      </w:r>
      <w:r w:rsidRPr="00836B8E">
        <w:rPr>
          <w:rFonts w:ascii="Arial" w:hAnsi="Arial" w:cs="Arial"/>
          <w:sz w:val="26"/>
          <w:szCs w:val="26"/>
        </w:rPr>
        <w:t xml:space="preserve">, представив </w:t>
      </w:r>
      <w:hyperlink r:id="rId16" w:history="1">
        <w:r w:rsidRPr="00836B8E">
          <w:rPr>
            <w:rFonts w:ascii="Arial" w:hAnsi="Arial" w:cs="Arial"/>
            <w:color w:val="0000FF"/>
            <w:sz w:val="26"/>
            <w:szCs w:val="26"/>
          </w:rPr>
          <w:t>заявление</w:t>
        </w:r>
      </w:hyperlink>
      <w:r w:rsidRPr="00836B8E">
        <w:rPr>
          <w:rFonts w:ascii="Arial" w:hAnsi="Arial" w:cs="Arial"/>
          <w:sz w:val="26"/>
          <w:szCs w:val="26"/>
        </w:rPr>
        <w:t xml:space="preserve"> и документ, удостоверяющий личность, в любую инспекцию ФНС России</w:t>
      </w:r>
      <w:r w:rsidR="00836B8E" w:rsidRPr="00836B8E">
        <w:rPr>
          <w:rFonts w:ascii="Arial" w:hAnsi="Arial" w:cs="Arial"/>
          <w:sz w:val="26"/>
          <w:szCs w:val="26"/>
        </w:rPr>
        <w:t>.</w:t>
      </w:r>
      <w:r w:rsidRPr="00836B8E">
        <w:rPr>
          <w:rFonts w:ascii="Arial" w:hAnsi="Arial" w:cs="Arial"/>
          <w:sz w:val="26"/>
          <w:szCs w:val="26"/>
        </w:rPr>
        <w:t xml:space="preserve"> </w:t>
      </w:r>
    </w:p>
    <w:p w:rsidR="00376C49" w:rsidRPr="00836B8E" w:rsidRDefault="00376C49" w:rsidP="00836B8E">
      <w:pPr>
        <w:pStyle w:val="ConsPlusNormal"/>
        <w:numPr>
          <w:ilvl w:val="0"/>
          <w:numId w:val="1"/>
        </w:numPr>
        <w:spacing w:before="220"/>
        <w:jc w:val="both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sz w:val="26"/>
          <w:szCs w:val="26"/>
        </w:rPr>
        <w:t>с использованием усиленной квалифицированной электронной подписи;</w:t>
      </w:r>
    </w:p>
    <w:p w:rsidR="00376C49" w:rsidRPr="00836B8E" w:rsidRDefault="00376C49">
      <w:pPr>
        <w:pStyle w:val="ConsPlusNormal"/>
        <w:numPr>
          <w:ilvl w:val="0"/>
          <w:numId w:val="1"/>
        </w:numPr>
        <w:spacing w:before="220"/>
        <w:jc w:val="both"/>
        <w:rPr>
          <w:rFonts w:ascii="Arial" w:hAnsi="Arial" w:cs="Arial"/>
          <w:sz w:val="26"/>
          <w:szCs w:val="26"/>
        </w:rPr>
      </w:pPr>
      <w:r w:rsidRPr="00836B8E">
        <w:rPr>
          <w:rFonts w:ascii="Arial" w:hAnsi="Arial" w:cs="Arial"/>
          <w:sz w:val="26"/>
          <w:szCs w:val="26"/>
        </w:rPr>
        <w:t>с помощью идентификатора сведений о физлице в Единой системе идентификац</w:t>
      </w:r>
      <w:proofErr w:type="gramStart"/>
      <w:r w:rsidRPr="00836B8E">
        <w:rPr>
          <w:rFonts w:ascii="Arial" w:hAnsi="Arial" w:cs="Arial"/>
          <w:sz w:val="26"/>
          <w:szCs w:val="26"/>
        </w:rPr>
        <w:t>ии и ау</w:t>
      </w:r>
      <w:proofErr w:type="gramEnd"/>
      <w:r w:rsidRPr="00836B8E">
        <w:rPr>
          <w:rFonts w:ascii="Arial" w:hAnsi="Arial" w:cs="Arial"/>
          <w:sz w:val="26"/>
          <w:szCs w:val="26"/>
        </w:rPr>
        <w:t>тентификации (ЕСИА), если вы зарегистрированы в регистре физлиц ЕСИА.</w:t>
      </w:r>
    </w:p>
    <w:p w:rsidR="00376C49" w:rsidRPr="00836B8E" w:rsidRDefault="00376C4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76C49" w:rsidRPr="00836B8E" w:rsidRDefault="00376C4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76C49" w:rsidRPr="00836B8E" w:rsidRDefault="00376C4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76C49" w:rsidRPr="00836B8E" w:rsidRDefault="00376C4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6"/>
          <w:szCs w:val="26"/>
        </w:rPr>
      </w:pPr>
    </w:p>
    <w:p w:rsidR="00452A57" w:rsidRDefault="00452A57"/>
    <w:sectPr w:rsidR="00452A57" w:rsidSect="00CA24FA">
      <w:pgSz w:w="11906" w:h="16838" w:code="9"/>
      <w:pgMar w:top="1134" w:right="567" w:bottom="1134" w:left="1134" w:header="720" w:footer="720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7DFB"/>
    <w:multiLevelType w:val="multilevel"/>
    <w:tmpl w:val="88E8D7C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49"/>
    <w:rsid w:val="0022185B"/>
    <w:rsid w:val="002B50FD"/>
    <w:rsid w:val="00376C49"/>
    <w:rsid w:val="00452A57"/>
    <w:rsid w:val="00836B8E"/>
    <w:rsid w:val="00D63581"/>
    <w:rsid w:val="00D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left="1134" w:righ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C49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76C49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left="1134" w:righ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C49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76C49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BDB33C9EC32CD2EAD778F1E0524C8D493CFB0D979D9C8344B65E6AF66B758E2C6220BE640FD6F6554059F3ACE5CE96A74927A1BD50U5V7I" TargetMode="External"/><Relationship Id="rId13" Type="http://schemas.openxmlformats.org/officeDocument/2006/relationships/hyperlink" Target="consultantplus://offline/ref=E5BDB33C9EC32CD2EAD778F1E0524C8D493FF608939C9C8344B65E6AF66B758E2C6220BB620FD0FE011A49F7E5B2C58AA05638A2A3535E46UEVA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5BDB33C9EC32CD2EAD778F1E0524C8D493FF60D99989C8344B65E6AF66B758E2C6220BB620FD4FF091A49F7E5B2C58AA05638A2A3535E46UEVAI" TargetMode="External"/><Relationship Id="rId12" Type="http://schemas.openxmlformats.org/officeDocument/2006/relationships/hyperlink" Target="consultantplus://offline/ref=E5BDB33C9EC32CD2EAD778F1E0524C8D4837FC00999A9C8344B65E6AF66B758E2C6220BB620FD4FF001A49F7E5B2C58AA05638A2A3535E46UEVA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BDB33C9EC32CD2EAD778F1E0524C8D493EFD0D92989C8344B65E6AF66B758E2C6220BB620FD5FC031A49F7E5B2C58AA05638A2A3535E46UEVA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BDB33C9EC32CD2EAD778F1E0524C8D493CFE09999D9C8344B65E6AF66B758E2C6220BF670AD7F6554059F3ACE5CE96A74927A1BD50U5V7I" TargetMode="External"/><Relationship Id="rId11" Type="http://schemas.openxmlformats.org/officeDocument/2006/relationships/hyperlink" Target="consultantplus://offline/ref=E5BDB33C9EC32CD2EAD778F1E0524C8D4836F800959C9C8344B65E6AF66B758E2C6220BB620FD4FC061A49F7E5B2C58AA05638A2A3535E46UEV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BDB33C9EC32CD2EAD778F1E0524C8D493EFD0D92989C8344B65E6AF66B758E2C6220BB620FD5FB021A49F7E5B2C58AA05638A2A3535E46UEVAI" TargetMode="External"/><Relationship Id="rId10" Type="http://schemas.openxmlformats.org/officeDocument/2006/relationships/hyperlink" Target="consultantplus://offline/ref=E5BDB33C9EC32CD2EAD778F1E0524C8D4837FD0996909C8344B65E6AF66B758E2C6220BD695B85B9541C1FA0BFE6C996A44838UAV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BDB33C9EC32CD2EAD778F1E0524C8D4837FD09969F9C8344B65E6AF66B758E2C6220BC695B85B9541C1FA0BFE6C996A44838UAVAI" TargetMode="External"/><Relationship Id="rId14" Type="http://schemas.openxmlformats.org/officeDocument/2006/relationships/hyperlink" Target="consultantplus://offline/ref=E5BDB33C9EC32CD2EAD778F1E0524C8D493FF608939C9C8344B65E6AF66B758E2C6220BB620FD0FE011A49F7E5B2C58AA05638A2A3535E46UEV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Чернова Ирина Владимировна</cp:lastModifiedBy>
  <cp:revision>3</cp:revision>
  <dcterms:created xsi:type="dcterms:W3CDTF">2019-11-26T08:21:00Z</dcterms:created>
  <dcterms:modified xsi:type="dcterms:W3CDTF">2019-11-29T04:57:00Z</dcterms:modified>
</cp:coreProperties>
</file>